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BF" w:rsidRDefault="00C004BF" w:rsidP="00444CC8">
      <w:pPr>
        <w:pBdr>
          <w:bottom w:val="single" w:sz="6" w:space="15" w:color="D9D9D9"/>
        </w:pBdr>
        <w:spacing w:after="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6"/>
          <w:szCs w:val="36"/>
          <w:bdr w:val="none" w:sz="0" w:space="0" w:color="auto" w:frame="1"/>
          <w:lang w:eastAsia="ru-RU"/>
        </w:rPr>
      </w:pPr>
      <w:r w:rsidRPr="00C004BF">
        <w:rPr>
          <w:rFonts w:ascii="inherit" w:eastAsia="Times New Roman" w:hAnsi="inherit" w:cs="Arial"/>
          <w:b/>
          <w:bCs/>
          <w:caps/>
          <w:sz w:val="36"/>
          <w:szCs w:val="36"/>
          <w:bdr w:val="none" w:sz="0" w:space="0" w:color="auto" w:frame="1"/>
          <w:lang w:eastAsia="ru-RU"/>
        </w:rPr>
        <w:t>ПРАВИЛА САЙТА</w:t>
      </w:r>
    </w:p>
    <w:p w:rsidR="00C004BF" w:rsidRPr="00C004BF" w:rsidRDefault="00C004BF" w:rsidP="00444CC8">
      <w:pPr>
        <w:pBdr>
          <w:bottom w:val="single" w:sz="6" w:space="15" w:color="D9D9D9"/>
        </w:pBdr>
        <w:spacing w:after="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6"/>
          <w:szCs w:val="36"/>
          <w:bdr w:val="none" w:sz="0" w:space="0" w:color="auto" w:frame="1"/>
          <w:lang w:eastAsia="ru-RU"/>
        </w:rPr>
      </w:pPr>
    </w:p>
    <w:p w:rsidR="00444CC8" w:rsidRDefault="00444CC8" w:rsidP="00444CC8">
      <w:pPr>
        <w:pBdr>
          <w:bottom w:val="single" w:sz="6" w:space="15" w:color="D9D9D9"/>
        </w:pBdr>
        <w:spacing w:after="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1.ВРЕМЯ РАБОТЫ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lang w:eastAsia="ru-RU"/>
        </w:rPr>
        <w:t xml:space="preserve">1.1. Заказ товаров в каталоге </w:t>
      </w:r>
      <w:r w:rsidR="005B138F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ООО </w:t>
      </w:r>
      <w:r w:rsidRPr="00444CC8">
        <w:rPr>
          <w:rFonts w:ascii="inherit" w:eastAsia="Times New Roman" w:hAnsi="inherit" w:cs="Times New Roman"/>
          <w:sz w:val="21"/>
          <w:szCs w:val="21"/>
          <w:lang w:eastAsia="ru-RU"/>
        </w:rPr>
        <w:t>«</w:t>
      </w:r>
      <w:r w:rsidR="005B138F">
        <w:rPr>
          <w:rFonts w:ascii="inherit" w:eastAsia="Times New Roman" w:hAnsi="inherit" w:cs="Times New Roman"/>
          <w:sz w:val="21"/>
          <w:szCs w:val="21"/>
          <w:lang w:eastAsia="ru-RU"/>
        </w:rPr>
        <w:t>Фабрика Одежды</w:t>
      </w:r>
      <w:r w:rsidRPr="00444CC8">
        <w:rPr>
          <w:rFonts w:ascii="inherit" w:eastAsia="Times New Roman" w:hAnsi="inherit" w:cs="Times New Roman"/>
          <w:sz w:val="21"/>
          <w:szCs w:val="21"/>
          <w:lang w:eastAsia="ru-RU"/>
        </w:rPr>
        <w:t>» на сайте </w:t>
      </w:r>
      <w:hyperlink r:id="rId5" w:history="1">
        <w:r w:rsidR="005B138F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www.</w:t>
        </w:r>
        <w:r w:rsidR="005B138F" w:rsidRPr="00B2400E">
          <w:rPr>
            <w:rStyle w:val="a4"/>
            <w:rFonts w:ascii="inherit" w:eastAsia="Times New Roman" w:hAnsi="inherit" w:cs="Times New Roman"/>
            <w:sz w:val="21"/>
            <w:lang w:val="en-US" w:eastAsia="ru-RU"/>
          </w:rPr>
          <w:t>istekn</w:t>
        </w:r>
        <w:r w:rsidR="005B138F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.</w:t>
        </w:r>
        <w:proofErr w:type="spellStart"/>
        <w:r w:rsidR="005B138F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ru</w:t>
        </w:r>
        <w:proofErr w:type="spellEnd"/>
      </w:hyperlink>
      <w:r w:rsidRPr="00444CC8">
        <w:rPr>
          <w:rFonts w:ascii="inherit" w:eastAsia="Times New Roman" w:hAnsi="inherit" w:cs="Times New Roman"/>
          <w:sz w:val="21"/>
          <w:szCs w:val="21"/>
          <w:lang w:eastAsia="ru-RU"/>
        </w:rPr>
        <w:t> осуществляется круглосуточно. 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1.2. Отдел продаж работает с понедельника по 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четверг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с 9:00 до 17:30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, в пятницу с 9:00 до 17:00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1.3. Вы можете получить подробную консультацию по телефону +7 (383) 3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53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–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68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–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07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 . 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1.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 Пользователь каталог</w:t>
      </w:r>
      <w:proofErr w:type="gramStart"/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а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ООО</w:t>
      </w:r>
      <w:proofErr w:type="gramEnd"/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«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 может самостоятельно з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абрать свой товар и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з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магазина в часы его работы, получив подтверждение о готовности к от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грузке товара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 Адреса магазинов (точки </w:t>
      </w:r>
      <w:proofErr w:type="spellStart"/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самовывоза</w:t>
      </w:r>
      <w:proofErr w:type="spellEnd"/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), расположенные в регионе Новосибирск, указаны в разделе «</w:t>
      </w:r>
      <w:hyperlink r:id="rId6" w:history="1">
        <w:r w:rsidRPr="00444CC8">
          <w:rPr>
            <w:rFonts w:ascii="inherit" w:eastAsia="Times New Roman" w:hAnsi="inherit" w:cs="Times New Roman"/>
            <w:color w:val="257AC7"/>
            <w:sz w:val="21"/>
            <w:u w:val="single"/>
            <w:lang w:eastAsia="ru-RU"/>
          </w:rPr>
          <w:t>Контакты</w:t>
        </w:r>
      </w:hyperlink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».</w:t>
      </w:r>
    </w:p>
    <w:p w:rsidR="00444CC8" w:rsidRPr="00C004BF" w:rsidRDefault="00444CC8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2.ВЫБОР И ЗАКАЗ ТОВАРА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2.1. Выбор и заказ товаров доступен через </w:t>
      </w:r>
      <w:hyperlink r:id="rId7" w:history="1">
        <w:r w:rsidRPr="00444CC8">
          <w:rPr>
            <w:rFonts w:ascii="inherit" w:eastAsia="Times New Roman" w:hAnsi="inherit" w:cs="Times New Roman"/>
            <w:color w:val="257AC7"/>
            <w:sz w:val="21"/>
            <w:u w:val="single"/>
            <w:lang w:eastAsia="ru-RU"/>
          </w:rPr>
          <w:t>меню</w:t>
        </w:r>
      </w:hyperlink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 сайта.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2.2. На сайте вы можете самостоятельно ознакомиться с демонстрируемым в каталоге товаром и информацией о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нём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2.3. Вся информация о товаре, включая используемые технологии и защитные свойства, доступна из его карточки.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2.4. При заказе товара из каталога необходимо указать размер, рост, количество и нажать кнопку «В корзину».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2.5. В корзине можно просмотреть выбранный товар, изменить его количество и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ли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удалить заказ.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2.6. Если выбранный товар вас устраивае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т, перейдите к оформлению заказа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2.7. </w:t>
      </w:r>
      <w:r w:rsidR="005B138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Все поля о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бязательные для заполнения.</w:t>
      </w:r>
    </w:p>
    <w:p w:rsidR="00444CC8" w:rsidRPr="00444CC8" w:rsidRDefault="005B138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2.8. После заполнения 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полей в бланке заказа воспользуйтесь кнопкой «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Оформить заказ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2.9. После получения заказа менеджер 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ООО 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«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 свяжется с вами для подтверждения наличия товара на складе и согласования способа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оплаты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2.10. Цены на товары включают НДС.</w:t>
      </w:r>
    </w:p>
    <w:p w:rsidR="00444CC8" w:rsidRPr="00C004BF" w:rsidRDefault="00444CC8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3.ОПЛАТА ЗАКАЗА</w:t>
      </w:r>
    </w:p>
    <w:p w:rsidR="00444CC8" w:rsidRPr="00444CC8" w:rsidRDefault="00124CD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sz w:val="21"/>
          <w:lang w:eastAsia="ru-RU"/>
        </w:rPr>
        <w:t>Оплата для физических лиц:</w:t>
      </w:r>
    </w:p>
    <w:p w:rsid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3.1. Заказ оплачивается в момент получения товара.</w:t>
      </w:r>
    </w:p>
    <w:p w:rsidR="00124CDF" w:rsidRPr="00444CC8" w:rsidRDefault="00124CD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3.2. Оплата за товар принимается за наличный расчет и /или по </w:t>
      </w:r>
      <w:proofErr w:type="gramStart"/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торговому</w:t>
      </w:r>
      <w:proofErr w:type="gramEnd"/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эквайрингу</w:t>
      </w:r>
      <w:proofErr w:type="spellEnd"/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(банковской картой)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</w:t>
      </w:r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 Оплата принимается только в 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российских 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руб</w:t>
      </w:r>
      <w:r w:rsidR="00124CD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лях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b/>
          <w:bCs/>
          <w:sz w:val="21"/>
          <w:lang w:eastAsia="ru-RU"/>
        </w:rPr>
        <w:t>Оплата через банк для юридических лиц: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</w:t>
      </w:r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 После подтверждения наличия на складе товар ставится в резерв на 5 рабочих дней. Если счёт не оплачивается в срок, по истечении 5 рабочих дней товар изымается из резерва и вновь поступает в свободную продажу.</w:t>
      </w:r>
    </w:p>
    <w:p w:rsidR="00444CC8" w:rsidRPr="00444CC8" w:rsidRDefault="009B507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3.5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 Внимание! Счет будет выставлен тому юридическому лицу, реквизиты которого вы указали.  Счет будет отправлен на адрес электронной почты, указанный при формировании заказа.</w:t>
      </w:r>
    </w:p>
    <w:p w:rsidR="00444CC8" w:rsidRPr="00444CC8" w:rsidRDefault="009B507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3.6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 Оплата выставленного счета иным юридическим лицом не допускается.</w:t>
      </w:r>
    </w:p>
    <w:p w:rsidR="00444CC8" w:rsidRPr="00444CC8" w:rsidRDefault="009B507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 Если обстоятельства изменились, и вы хотите оплатить заказ со счета другого юридического лица, свяжитесь с нашим менеджером </w:t>
      </w: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до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осуществления оплаты.</w:t>
      </w:r>
    </w:p>
    <w:p w:rsidR="00444CC8" w:rsidRDefault="009B507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3.8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 Выставленный счет действителен в течение 5 банковских дней.</w:t>
      </w:r>
    </w:p>
    <w:p w:rsidR="00C004BF" w:rsidRPr="00444CC8" w:rsidRDefault="00C004B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</w:p>
    <w:p w:rsidR="00444CC8" w:rsidRPr="00C004BF" w:rsidRDefault="000A3E2A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0A3E2A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lastRenderedPageBreak/>
        <w:t>4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.ВОЗВРАТ И ОБМЕН ТОВАРА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.1.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Возврат и обмен товара осуществляется в порядке и на основании Закона РФ «О защите прав потребителей» от 7 февраля 1992 г. N 2300-1 и «Перечня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 (утв. постановлением Правительства РФ от 19 января 1998 г. №55) (с изменениями от 20 октября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1998 г., 6 февраля 2002 г.)</w:t>
      </w:r>
      <w:proofErr w:type="gramEnd"/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.2. Срок возврата ограничен 14 днями с момента получения товара на руки покупателем или его доверенным лицом.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.3. При обнаружении любых недостатков Покупатель имеет право вернуть товар в течение 14 дней со дня покупки и получить его полную стоимость или замену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аналогичный технически сложный. Правило не распространяется на случаи умышленного или неумышленного повреждения товара.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.4. Возврат или обмен купленного товара в случаях, если упаковка товара не вскрывалась, не была надорвана или с</w:t>
      </w:r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мята, производится 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в </w:t>
      </w:r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часы работы 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магазин</w:t>
      </w:r>
      <w:proofErr w:type="gramStart"/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а ООО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«</w:t>
      </w:r>
      <w:r w:rsidR="009B507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="009B507F">
        <w:rPr>
          <w:rFonts w:ascii="inherit" w:eastAsia="Times New Roman" w:hAnsi="inherit" w:cs="Times New Roman" w:hint="eastAsia"/>
          <w:sz w:val="21"/>
          <w:szCs w:val="21"/>
          <w:bdr w:val="none" w:sz="0" w:space="0" w:color="auto" w:frame="1"/>
          <w:lang w:eastAsia="ru-RU"/>
        </w:rPr>
        <w:t>»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по месту приобретения данного товара.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.5. Возврат или обмен товара с обнаруженными и/или приобретенными дефектами возможен только после проведения экспертизы выявления дефектов производителем или его уполномоченным представителем.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.6. Возврат или обмен товара производится только при наличии документов со штампом магазина, подтверждающих покупку (кассовый чек, товарная накладная и др.), выданных при получении товара.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4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.7. Для возврата или замены товара необходимо письменное заявление покупателя или его представителя, имеющего доверенность.</w:t>
      </w:r>
    </w:p>
    <w:p w:rsidR="00444CC8" w:rsidRPr="00C004BF" w:rsidRDefault="000A3E2A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0A3E2A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5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.КОНФИДЕНЦИАЛЬНОСТЬ ИНФОРМАЦИИ ПОЛЬЗОВАТЕЛЯ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5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.1. На сетевом сервере </w:t>
      </w:r>
      <w:proofErr w:type="spellStart"/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интернет-магазина</w:t>
      </w:r>
      <w:proofErr w:type="spellEnd"/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ООО 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«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» сохраняются комбинации IP–адрес - домен всех пользователей, посетивших сайт. Мы храним электронные адреса, телефоны и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другие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добровольно предоставленные покупателями и другими лицами, отправляющими нам заказы или сообщения, а также общие личные данные, которые требуются для выполнения заказов, в том числе, сведения о посещенных страницах сайта.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lang w:eastAsia="ru-RU"/>
        </w:rPr>
        <w:t>5</w:t>
      </w:r>
      <w:r w:rsidR="00444CC8" w:rsidRPr="00444CC8">
        <w:rPr>
          <w:rFonts w:ascii="inherit" w:eastAsia="Times New Roman" w:hAnsi="inherit" w:cs="Times New Roman"/>
          <w:sz w:val="21"/>
          <w:szCs w:val="21"/>
          <w:lang w:eastAsia="ru-RU"/>
        </w:rPr>
        <w:t>.2. Данная информация защищена от передачи третьим лицам и может быть использована только для целей, направленных на повышение качества обслуживания и только для сайта </w:t>
      </w:r>
      <w:hyperlink r:id="rId8" w:history="1">
        <w:r w:rsidR="00BC6915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www.</w:t>
        </w:r>
        <w:r w:rsidR="00BC6915" w:rsidRPr="00B2400E">
          <w:rPr>
            <w:rStyle w:val="a4"/>
            <w:rFonts w:ascii="inherit" w:eastAsia="Times New Roman" w:hAnsi="inherit" w:cs="Times New Roman"/>
            <w:sz w:val="21"/>
            <w:lang w:val="en-US" w:eastAsia="ru-RU"/>
          </w:rPr>
          <w:t>istekn</w:t>
        </w:r>
        <w:r w:rsidR="00BC6915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.ru</w:t>
        </w:r>
      </w:hyperlink>
      <w:r w:rsidR="00444CC8" w:rsidRPr="00444CC8">
        <w:rPr>
          <w:rFonts w:ascii="inherit" w:eastAsia="Times New Roman" w:hAnsi="inherit" w:cs="Times New Roman"/>
          <w:sz w:val="21"/>
          <w:szCs w:val="21"/>
          <w:lang w:eastAsia="ru-RU"/>
        </w:rPr>
        <w:t>.</w:t>
      </w:r>
    </w:p>
    <w:p w:rsid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5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.3.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Оформляя </w:t>
      </w:r>
      <w:r w:rsidR="000633F9" w:rsidRP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заказ 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и/или указания своих данных </w:t>
      </w:r>
      <w:r w:rsidR="00444CC8" w:rsidRP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пользователь сайта во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исполнение требований Федерального закона от 27.07.2006 г. № 152-ФЗ «О персональных данных» (с изменениями и дополнениями), Федерального закона от 13.03.2006 N 38-ФЗ «О рекламе» с изменениями и дополнениями) свободно, своей волей и в своем интересе даёт свое согласие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ОО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О «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» на обработку своих персональных данных, указанных при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заказе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на сайте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val="en-US" w:eastAsia="ru-RU"/>
        </w:rPr>
        <w:t>www</w:t>
      </w:r>
      <w:r w:rsidR="00BC6915" w:rsidRP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  <w:proofErr w:type="spellStart"/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val="en-US" w:eastAsia="ru-RU"/>
        </w:rPr>
        <w:t>istekn</w:t>
      </w:r>
      <w:proofErr w:type="spell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  <w:proofErr w:type="spell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ru</w:t>
      </w:r>
      <w:proofErr w:type="spell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 Под персональными данными понимается любая информация, относящаяся к пользователю как к субъекту персональных данных, в том числе: фамилия, имя, отчество, дата и место рождения, адрес места жительства, контактные данные (номер домашнего, мобильного, рабочего телефонов, адрес электронной почты), данные обо мне, которые станут известны в ходе формирования заказов, а также иная общедоступная информация о пользователе.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С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овершая заказы на сайте, пользователь так же выражает согласие на получение рекламы и разрешает </w:t>
      </w:r>
      <w:r w:rsidR="00BC6915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ООО «Фабрика Одежды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 осуществлять в его адрес e-mail-рассылки, а также иные виды рассылок и уведомлений, в том числе рекламного характера, с использованием любых сре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дств св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язи.</w:t>
      </w:r>
    </w:p>
    <w:p w:rsidR="00C004BF" w:rsidRDefault="00C004BF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</w:pPr>
    </w:p>
    <w:p w:rsidR="00C004BF" w:rsidRDefault="00C004BF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</w:p>
    <w:p w:rsidR="00444CC8" w:rsidRPr="00C004BF" w:rsidRDefault="000A3E2A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 w:rsidRPr="000A3E2A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lastRenderedPageBreak/>
        <w:t>6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 xml:space="preserve">.ПРАВОВАЯ ОСНОВА ДЕЯТЕЛЬНОСТИ </w:t>
      </w:r>
      <w:proofErr w:type="gramStart"/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ИНТЕРНЕТ-МАГАЗИНА</w:t>
      </w:r>
      <w:proofErr w:type="gramEnd"/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 xml:space="preserve"> «</w:t>
      </w:r>
      <w:r w:rsid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Ф</w:t>
      </w:r>
      <w:r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А</w:t>
      </w:r>
      <w:r w:rsidR="000633F9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рика Одежды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»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Интернет магазин «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 в своей деятельности руководствуется действующим законодательством Российской Федерации и нормативными документами, регламентирующими продажу товаров и оказание услуг.</w:t>
      </w:r>
    </w:p>
    <w:p w:rsidR="00444CC8" w:rsidRPr="00C004BF" w:rsidRDefault="000A3E2A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7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.ДОПОЛНИТЕЛЬНАЯ ИНФОРМАЦИЯ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77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.1. В любой части сайта </w:t>
      </w:r>
      <w:hyperlink r:id="rId9" w:history="1">
        <w:r w:rsidR="000633F9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www.</w:t>
        </w:r>
        <w:r w:rsidR="000633F9" w:rsidRPr="00B2400E">
          <w:rPr>
            <w:rStyle w:val="a4"/>
            <w:rFonts w:ascii="inherit" w:eastAsia="Times New Roman" w:hAnsi="inherit" w:cs="Times New Roman"/>
            <w:sz w:val="21"/>
            <w:lang w:val="en-US" w:eastAsia="ru-RU"/>
          </w:rPr>
          <w:t>istekn</w:t>
        </w:r>
        <w:r w:rsidR="000633F9" w:rsidRPr="00B2400E">
          <w:rPr>
            <w:rStyle w:val="a4"/>
            <w:rFonts w:ascii="inherit" w:eastAsia="Times New Roman" w:hAnsi="inherit" w:cs="Times New Roman"/>
            <w:sz w:val="21"/>
            <w:lang w:eastAsia="ru-RU"/>
          </w:rPr>
          <w:t>.ru</w:t>
        </w:r>
      </w:hyperlink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 возможны неточности в описании товара или дополнительной информации. В большинстве случаях это связано с постоянным обновлением ассортимента и работой по повышению качества выпускаемой продукции, а также с информацией, предоставляемой компаниями-партнерами.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.2. На сайте регулярно обновляется информация о товаре, и могут иметь место поправки, дополнения или изменения.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.3. Если вы заметили неточность, ошибку или опечатку, мы будем очень признательны, если получим от вас соответствующее сообщение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по любому из 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val="en-US" w:eastAsia="ru-RU"/>
        </w:rPr>
        <w:t>e</w:t>
      </w:r>
      <w:r w:rsidR="000633F9" w:rsidRP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-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val="en-US" w:eastAsia="ru-RU"/>
        </w:rPr>
        <w:t>mail</w:t>
      </w:r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адресов, указанных </w:t>
      </w:r>
      <w:proofErr w:type="gramStart"/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в</w:t>
      </w:r>
      <w:proofErr w:type="gramEnd"/>
      <w:r w:rsid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</w:t>
      </w:r>
      <w:r w:rsidR="000633F9">
        <w:rPr>
          <w:rFonts w:ascii="inherit" w:eastAsia="Times New Roman" w:hAnsi="inherit" w:cs="Times New Roman" w:hint="eastAsia"/>
          <w:sz w:val="21"/>
          <w:szCs w:val="21"/>
          <w:bdr w:val="none" w:sz="0" w:space="0" w:color="auto" w:frame="1"/>
          <w:lang w:eastAsia="ru-RU"/>
        </w:rPr>
        <w:t>«</w:t>
      </w:r>
      <w:hyperlink r:id="rId10" w:history="1">
        <w:r w:rsidR="000633F9" w:rsidRPr="000633F9">
          <w:rPr>
            <w:rStyle w:val="a4"/>
            <w:rFonts w:ascii="inherit" w:eastAsia="Times New Roman" w:hAnsi="inherit" w:cs="Times New Roman"/>
            <w:sz w:val="21"/>
            <w:szCs w:val="21"/>
            <w:bdr w:val="none" w:sz="0" w:space="0" w:color="auto" w:frame="1"/>
            <w:lang w:eastAsia="ru-RU"/>
          </w:rPr>
          <w:t>Контактная информация</w:t>
        </w:r>
      </w:hyperlink>
      <w:r w:rsidR="000633F9">
        <w:rPr>
          <w:rFonts w:ascii="inherit" w:eastAsia="Times New Roman" w:hAnsi="inherit" w:cs="Times New Roman" w:hint="eastAsia"/>
          <w:sz w:val="21"/>
          <w:szCs w:val="21"/>
          <w:bdr w:val="none" w:sz="0" w:space="0" w:color="auto" w:frame="1"/>
          <w:lang w:eastAsia="ru-RU"/>
        </w:rPr>
        <w:t>»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.4. Вам обязательно ответят независимо от того, заказываете вы товар или нет.</w:t>
      </w:r>
    </w:p>
    <w:p w:rsidR="00444CC8" w:rsidRPr="00C004BF" w:rsidRDefault="000A3E2A" w:rsidP="00444CC8">
      <w:pPr>
        <w:pBdr>
          <w:bottom w:val="single" w:sz="6" w:space="15" w:color="D9D9D9"/>
        </w:pBdr>
        <w:spacing w:before="450" w:after="300" w:line="240" w:lineRule="auto"/>
        <w:ind w:left="1350" w:right="1350"/>
        <w:jc w:val="center"/>
        <w:outlineLvl w:val="1"/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8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 xml:space="preserve">. </w:t>
      </w:r>
      <w:r w:rsidR="000633F9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С</w:t>
      </w:r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 xml:space="preserve">ОГЛАСИЕ НА ОБРАБОТКУ ПЕРСОНАЛЬНЫХ ДАННЫХ </w:t>
      </w:r>
      <w:proofErr w:type="gramStart"/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>КЛИЕНТОВ-ФИЗИЧЕСКИХ</w:t>
      </w:r>
      <w:proofErr w:type="gramEnd"/>
      <w:r w:rsidR="00444CC8" w:rsidRPr="00C004BF">
        <w:rPr>
          <w:rFonts w:ascii="inherit" w:eastAsia="Times New Roman" w:hAnsi="inherit" w:cs="Arial"/>
          <w:b/>
          <w:bCs/>
          <w:caps/>
          <w:sz w:val="32"/>
          <w:szCs w:val="32"/>
          <w:bdr w:val="none" w:sz="0" w:space="0" w:color="auto" w:frame="1"/>
          <w:lang w:eastAsia="ru-RU"/>
        </w:rPr>
        <w:t xml:space="preserve"> ЛИЦ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Пользователь, оставляя заявку на интернет-сайте </w:t>
      </w:r>
      <w:r w:rsidR="000633F9" w:rsidRPr="000633F9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http://istekn.ru/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администрации сайта, на обработку своих персональных данных со следующими условиями: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.1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.2 Согласие дается на обработку следующих моих персональных данных: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br/>
      </w:r>
      <w:proofErr w:type="spell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a</w:t>
      </w:r>
      <w:proofErr w:type="spell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) Персональные данные, не являющиеся специальными или биометрическими: номера контактных телефонов; 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источник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откуда пришел на сайт пользователь; с какого сайта или по какой рекламе; язык ОС и Браузера; какие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страницы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открывает и на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какие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кнопки нажимает пользователь; ip-адрес.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.3 Персональные данные не являются общедоступными.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.4 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</w:t>
      </w:r>
      <w:proofErr w:type="spell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веб-сайте</w:t>
      </w:r>
      <w:proofErr w:type="spell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и функционирования </w:t>
      </w:r>
      <w:proofErr w:type="spell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веб-сайта</w:t>
      </w:r>
      <w:proofErr w:type="spell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; проведение рекламных и новостных рассылок.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5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В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6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персональных данных, зафиксированных на бумажных носителях 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lastRenderedPageBreak/>
        <w:t>осуществляется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Согласие может быть отозвано субъектом персональных данных или его представителем путем направления письменного заявления администрации сайта или его представителю по адресу, указанному в начале данного Согласия.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.8</w:t>
      </w:r>
      <w:proofErr w:type="gramStart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В</w:t>
      </w:r>
      <w:proofErr w:type="gramEnd"/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случае отзыва субъектом персональных данных или его представителем согласия на обработку персональных данных администрации сайта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444CC8" w:rsidRPr="00444CC8" w:rsidRDefault="000A3E2A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8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.9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Настоящее согласие действует все время до момента прекращения обработки персона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льных данных, указанных в п.6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и п.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7</w:t>
      </w:r>
      <w:r w:rsidR="00444CC8"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данного Согласия.</w:t>
      </w:r>
    </w:p>
    <w:p w:rsidR="00444CC8" w:rsidRPr="00444CC8" w:rsidRDefault="00444CC8" w:rsidP="00444CC8">
      <w:pPr>
        <w:spacing w:after="0" w:line="240" w:lineRule="auto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Надеемся, что приобретение товаров в </w:t>
      </w:r>
      <w:proofErr w:type="spellStart"/>
      <w:proofErr w:type="gramStart"/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интернет-магазине</w:t>
      </w:r>
      <w:proofErr w:type="spellEnd"/>
      <w:proofErr w:type="gramEnd"/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 xml:space="preserve"> «</w:t>
      </w:r>
      <w:r w:rsidR="00C004BF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Фабрика Одежды</w:t>
      </w:r>
      <w:r w:rsidRPr="00444CC8">
        <w:rPr>
          <w:rFonts w:ascii="inherit" w:eastAsia="Times New Roman" w:hAnsi="inherit" w:cs="Times New Roman"/>
          <w:sz w:val="21"/>
          <w:szCs w:val="21"/>
          <w:bdr w:val="none" w:sz="0" w:space="0" w:color="auto" w:frame="1"/>
          <w:lang w:eastAsia="ru-RU"/>
        </w:rPr>
        <w:t>» и общение с нашими сотрудниками оставит у вас самые приятные впечатления. </w:t>
      </w:r>
    </w:p>
    <w:p w:rsidR="00161444" w:rsidRDefault="00161444"/>
    <w:sectPr w:rsidR="00161444" w:rsidSect="0016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C8"/>
    <w:rsid w:val="000633F9"/>
    <w:rsid w:val="000A3E2A"/>
    <w:rsid w:val="00124CDF"/>
    <w:rsid w:val="00161444"/>
    <w:rsid w:val="00444CC8"/>
    <w:rsid w:val="005B138F"/>
    <w:rsid w:val="006C76E3"/>
    <w:rsid w:val="00805866"/>
    <w:rsid w:val="009B507F"/>
    <w:rsid w:val="00BC6915"/>
    <w:rsid w:val="00C0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44"/>
  </w:style>
  <w:style w:type="paragraph" w:styleId="1">
    <w:name w:val="heading 1"/>
    <w:basedOn w:val="a"/>
    <w:link w:val="10"/>
    <w:uiPriority w:val="9"/>
    <w:qFormat/>
    <w:rsid w:val="0044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4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C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4C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4CC8"/>
    <w:rPr>
      <w:color w:val="0000FF"/>
      <w:u w:val="single"/>
    </w:rPr>
  </w:style>
  <w:style w:type="character" w:styleId="a5">
    <w:name w:val="Strong"/>
    <w:basedOn w:val="a0"/>
    <w:uiPriority w:val="22"/>
    <w:qFormat/>
    <w:rsid w:val="0044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ek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tekn.ru/categ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stekn.ru/kontaktnaya_informatsi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tekn.ru" TargetMode="External"/><Relationship Id="rId10" Type="http://schemas.openxmlformats.org/officeDocument/2006/relationships/hyperlink" Target="http://istekn.ru/kontaktnaya_informa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ek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3555-35FE-49CF-A835-EF10E704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2018-09-28T09:11:00Z</dcterms:created>
  <dcterms:modified xsi:type="dcterms:W3CDTF">2018-10-01T10:04:00Z</dcterms:modified>
</cp:coreProperties>
</file>